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2737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E7B79">
        <w:rPr>
          <w:rFonts w:ascii="Times New Roman" w:hAnsi="Times New Roman" w:cs="Times New Roman"/>
          <w:b/>
          <w:sz w:val="28"/>
          <w:szCs w:val="28"/>
        </w:rPr>
        <w:t>Лекция 1.</w:t>
      </w:r>
      <w:r w:rsidRPr="007E7B79">
        <w:rPr>
          <w:rFonts w:ascii="Times New Roman" w:hAnsi="Times New Roman" w:cs="Times New Roman"/>
          <w:sz w:val="28"/>
          <w:szCs w:val="28"/>
        </w:rPr>
        <w:t xml:space="preserve"> </w:t>
      </w:r>
      <w:r w:rsidRPr="007E7B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Методика обучения математике  - </w:t>
      </w:r>
      <w:r w:rsidRPr="007E7B79">
        <w:rPr>
          <w:rFonts w:ascii="Times New Roman" w:hAnsi="Times New Roman" w:cs="Times New Roman"/>
          <w:b/>
          <w:sz w:val="28"/>
          <w:szCs w:val="28"/>
        </w:rPr>
        <w:t>наука и учебная дисциплина.</w:t>
      </w:r>
      <w:r w:rsidRPr="007E7B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Характеристика дисциплины как научно-методической основы математики начальной школы</w:t>
      </w:r>
    </w:p>
    <w:p w14:paraId="269591D2" w14:textId="1B1ABDB9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 в методику обучения математике как научно-методическую основу начальной школы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307DF95" w14:textId="77777777" w:rsidR="007E7B79" w:rsidRPr="007E7B79" w:rsidRDefault="007E7B79" w:rsidP="007E7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Методика обучения математике представляет собой систему знаний, основанную на закономерностях развития, с ясной целью и объектом исследования.</w:t>
      </w:r>
    </w:p>
    <w:p w14:paraId="70193D1B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 и задачи методики обучения математике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34A16D1" w14:textId="77777777" w:rsidR="007E7B79" w:rsidRPr="007E7B79" w:rsidRDefault="007E7B79" w:rsidP="007E7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Главная цель - подготовка учителей начальных классов, способных реализовать современные требования к обучению математике.</w:t>
      </w:r>
    </w:p>
    <w:p w14:paraId="1C5A19E2" w14:textId="77777777" w:rsidR="007E7B79" w:rsidRPr="007E7B79" w:rsidRDefault="007E7B79" w:rsidP="007E7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включают интеграцию специальных знаний, готовность к творческой работе, и развитие личности учеников в процессе обучения.</w:t>
      </w:r>
    </w:p>
    <w:p w14:paraId="479FB14B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проблемы и вопросы методики обучения математике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4615AF1" w14:textId="77777777" w:rsidR="007E7B79" w:rsidRPr="007E7B79" w:rsidRDefault="007E7B79" w:rsidP="007E7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Рассмотрение ключевых вопросов: "Зачем обучать?", "Чему обучать?" и "Как обучать?", обсуждение методов и приемов, а также учет психологических особенностей детей.</w:t>
      </w:r>
    </w:p>
    <w:p w14:paraId="35EAC171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Методическая система обучения математике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A0BE97D" w14:textId="77777777" w:rsidR="007E7B79" w:rsidRPr="007E7B79" w:rsidRDefault="007E7B79" w:rsidP="007E7B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компонентов методической системы: цели, содержание, методы, формы и средства обучения.</w:t>
      </w:r>
    </w:p>
    <w:p w14:paraId="0609274C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Интеграция курса методики обучения математике и роль учителя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8353BA5" w14:textId="77777777" w:rsidR="007E7B79" w:rsidRPr="007E7B79" w:rsidRDefault="007E7B79" w:rsidP="007E7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Важность интеграции математических, психолого-педагогических и методических знаний в действиях учителя.</w:t>
      </w:r>
    </w:p>
    <w:p w14:paraId="1D3DE2CA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Современное школьное обучение математике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A321B8C" w14:textId="77777777" w:rsidR="007E7B79" w:rsidRPr="007E7B79" w:rsidRDefault="007E7B79" w:rsidP="007E7B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цель обучения на начальном уровне - развитие математического мышления, умений оперировать знаково-символическими средствами и первоначальные представления о математическом моделировании.</w:t>
      </w:r>
    </w:p>
    <w:p w14:paraId="1F57C498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учебной программы обновленного содержания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51DC2EE" w14:textId="77777777" w:rsidR="007E7B79" w:rsidRPr="007E7B79" w:rsidRDefault="007E7B79" w:rsidP="007E7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новых подходов к обучению, фокус на развитие навыков, межпредметные связи и практическая направленность программы.</w:t>
      </w:r>
    </w:p>
    <w:p w14:paraId="61CBD16B" w14:textId="77777777" w:rsidR="007E7B79" w:rsidRPr="007E7B79" w:rsidRDefault="007E7B79" w:rsidP="007E7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  </w:t>
      </w:r>
      <w:r w:rsidRPr="007E7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 и содержание учебной программы по возрастным классам</w:t>
      </w: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32DCF1C" w14:textId="77777777" w:rsidR="007E7B79" w:rsidRPr="007E7B79" w:rsidRDefault="007E7B79" w:rsidP="007E7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7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Подробное обсуждение спиральности целей и систематического подхода к изучению чисел и математических операций по возрастным группам.</w:t>
      </w:r>
    </w:p>
    <w:p w14:paraId="63461B95" w14:textId="77777777" w:rsidR="009E5B2C" w:rsidRPr="007E7B79" w:rsidRDefault="009E5B2C">
      <w:pPr>
        <w:rPr>
          <w:rFonts w:ascii="Times New Roman" w:hAnsi="Times New Roman" w:cs="Times New Roman"/>
          <w:sz w:val="28"/>
          <w:szCs w:val="28"/>
        </w:rPr>
      </w:pPr>
    </w:p>
    <w:sectPr w:rsidR="009E5B2C" w:rsidRPr="007E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F4"/>
    <w:multiLevelType w:val="multilevel"/>
    <w:tmpl w:val="8FE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92C2D"/>
    <w:multiLevelType w:val="multilevel"/>
    <w:tmpl w:val="045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7FE3"/>
    <w:multiLevelType w:val="multilevel"/>
    <w:tmpl w:val="F83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676D"/>
    <w:multiLevelType w:val="multilevel"/>
    <w:tmpl w:val="319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A2497"/>
    <w:multiLevelType w:val="multilevel"/>
    <w:tmpl w:val="DD1A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45032"/>
    <w:multiLevelType w:val="multilevel"/>
    <w:tmpl w:val="971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4003E"/>
    <w:multiLevelType w:val="multilevel"/>
    <w:tmpl w:val="FC7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81909"/>
    <w:multiLevelType w:val="multilevel"/>
    <w:tmpl w:val="396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898073">
    <w:abstractNumId w:val="5"/>
  </w:num>
  <w:num w:numId="2" w16cid:durableId="78528653">
    <w:abstractNumId w:val="2"/>
  </w:num>
  <w:num w:numId="3" w16cid:durableId="166749873">
    <w:abstractNumId w:val="3"/>
  </w:num>
  <w:num w:numId="4" w16cid:durableId="539054323">
    <w:abstractNumId w:val="7"/>
  </w:num>
  <w:num w:numId="5" w16cid:durableId="328825537">
    <w:abstractNumId w:val="4"/>
  </w:num>
  <w:num w:numId="6" w16cid:durableId="1667128066">
    <w:abstractNumId w:val="0"/>
  </w:num>
  <w:num w:numId="7" w16cid:durableId="1839609454">
    <w:abstractNumId w:val="1"/>
  </w:num>
  <w:num w:numId="8" w16cid:durableId="1314287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79"/>
    <w:rsid w:val="00591C30"/>
    <w:rsid w:val="006649E8"/>
    <w:rsid w:val="007E7B79"/>
    <w:rsid w:val="009E5B2C"/>
    <w:rsid w:val="00A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45C"/>
  <w15:chartTrackingRefBased/>
  <w15:docId w15:val="{E9EAEF9B-2EE9-44C7-BC5D-21FB2AB1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E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2</cp:revision>
  <dcterms:created xsi:type="dcterms:W3CDTF">2024-06-25T15:22:00Z</dcterms:created>
  <dcterms:modified xsi:type="dcterms:W3CDTF">2024-06-25T15:22:00Z</dcterms:modified>
</cp:coreProperties>
</file>